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EA" w:rsidRDefault="005E70EA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Министерство культуры и архивного дела Республики Коми</w:t>
      </w:r>
    </w:p>
    <w:p w:rsidR="005E70EA" w:rsidRDefault="005E70EA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Государственное бюджетное бюджетное учреждение Республики Коми </w:t>
      </w:r>
    </w:p>
    <w:p w:rsidR="005E70EA" w:rsidRDefault="005E70EA" w:rsidP="00EB649E">
      <w:pPr>
        <w:pBdr>
          <w:bottom w:val="single" w:sz="12" w:space="1" w:color="auto"/>
        </w:pBd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«Республиканский Дом творчества»</w:t>
      </w:r>
    </w:p>
    <w:p w:rsidR="005E70EA" w:rsidRDefault="005E70EA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</w:p>
    <w:p w:rsidR="00EB649E" w:rsidRPr="00F06875" w:rsidRDefault="00EB649E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Отче</w:t>
      </w:r>
      <w:r w:rsidR="00E842EC"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т о выполнении плана мероприятий</w:t>
      </w:r>
    </w:p>
    <w:p w:rsidR="00EB649E" w:rsidRPr="00F06875" w:rsidRDefault="00777227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по противодействию коррупции </w:t>
      </w:r>
    </w:p>
    <w:p w:rsidR="001D2131" w:rsidRPr="00F06875" w:rsidRDefault="005E70EA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 </w:t>
      </w:r>
      <w:r w:rsidR="00B2502D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 за 202</w:t>
      </w:r>
      <w:r w:rsidR="007E6753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3</w:t>
      </w:r>
      <w:r w:rsidR="00EB649E"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EB649E" w:rsidRPr="00F06875" w:rsidRDefault="00494800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i/>
          <w:color w:val="323232"/>
          <w:sz w:val="20"/>
          <w:szCs w:val="20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693"/>
        <w:gridCol w:w="2275"/>
      </w:tblGrid>
      <w:tr w:rsidR="00C668E6" w:rsidRPr="00F06875" w:rsidTr="00F5162A"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2275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Ответственный</w:t>
            </w:r>
          </w:p>
          <w:p w:rsidR="004176D1" w:rsidRPr="00F06875" w:rsidRDefault="004176D1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1. Развитие правовой основы в области противодействия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603B8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Проводится м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2. Совершенствование функционирования ГБУ РК «РДТ»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6764C" w:rsidRPr="00F06875" w:rsidRDefault="00F06875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У в</w:t>
            </w:r>
            <w:r w:rsidR="001D2131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новь принимаемых работников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при заключении договора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принимаются и регистрируются в личных делах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персональные данные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(паспорт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ные данные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ИНН,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СНИЛС,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документ об об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разовании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трудовая книжка,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2НДФЛ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 предыдущего места работы</w:t>
            </w:r>
            <w:r w:rsidR="0046661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 справка об отсутствии судимости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 поступлении на работу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Контроль выполнени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государственного задания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:</w:t>
            </w:r>
          </w:p>
          <w:p w:rsidR="00C668E6" w:rsidRPr="00F06875" w:rsidRDefault="00F06875" w:rsidP="005916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ежеквартально специалисты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ов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отчитываются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каждом из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проведенных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организациях или среди просвещаемого населения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х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заполненны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ми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путевы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ми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лист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ами</w:t>
            </w:r>
            <w:r w:rsidR="00603B80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-анкетами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благодарност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ями, дипломами и проч.)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е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жеквартально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 рассм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иваются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жалоб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ы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заявлени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 содержащи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информацию коррупционной 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алоб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057861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лановая инвентаризация имущества </w:t>
            </w:r>
            <w:r w:rsidR="00BF18A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ена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текущего года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ия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пров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ение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инвентаризаци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имущества, анализ эффективности его использования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каждый год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(октябрь-декабрь)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79177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5916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заведующий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анизация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повышения квали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фикации работников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учреждения по направлениям деятельности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 Получение сертификатов по программе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4666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остоянно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течение всего года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46661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онлайн-семинар 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прош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ло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6661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6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Предоставление сведений о доходах, об имуществе и обязательствах имущественного характера руководителем учреждения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сведения о доходах,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 имуществе руководителем учреждения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предоставляется ежегодно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апреле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3. Доступность информации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C136C4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Своевременное р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азмещение на сайте ГБУ РК «РДТ» нормативно-правовых и локальных актов: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442F0F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Размещение на постоянной основе информации о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проводимых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мероприятиях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специалистами учреждения </w:t>
            </w:r>
            <w:r w:rsidR="00442F0F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на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сайте учреждения</w:t>
            </w:r>
            <w:r w:rsidR="00442F0F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через официальные сообщества в социальных сетях (Госпаблики)</w:t>
            </w:r>
          </w:p>
          <w:p w:rsidR="00EB649E" w:rsidRPr="00F06875" w:rsidRDefault="00BF18A0" w:rsidP="00C83A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83A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Размещение   на постоянной основе информации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о финан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 </w:t>
            </w:r>
            <w:r w:rsidR="00C83A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на сайте</w:t>
            </w:r>
            <w:r w:rsidR="00C83A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объеме регламентированной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течени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года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BF18A0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аведующий 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  <w:p w:rsidR="00EB649E" w:rsidRPr="00F06875" w:rsidRDefault="0046661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менеджер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4. Совершенствование управления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Создание единой системы оценки качества с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использованием процедур: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Самоанализ деятельности ГБУ РК «РДТ»;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A3523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Реализация работы всех направлений осуществляется с учетом мнений и запросов </w:t>
            </w:r>
            <w:r w:rsidR="007E675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населения;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 </w:t>
            </w:r>
            <w:r w:rsidR="007E675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Работа на постоянной основе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 детьм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и, молодежью,  </w:t>
            </w:r>
            <w:r w:rsidR="0054264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гражданами льготных категорий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работа с населением в 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(творческие десанты)</w:t>
            </w:r>
            <w:r w:rsidR="007E675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;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Поддержка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е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всего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года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 рабочем состоянии и наполнение контентом интернет-сайта творческ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их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ов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работа с удаленными пользователями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</w:t>
            </w:r>
            <w:r w:rsidR="007E675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регламентированные мессенджеры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7E675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;</w:t>
            </w:r>
            <w:r w:rsidR="00A3523A" w:rsidRPr="00F06875">
              <w:rPr>
                <w:rFonts w:ascii="Times New Roman" w:hAnsi="Times New Roman" w:cs="Times New Roman"/>
                <w:color w:val="000000"/>
              </w:rPr>
              <w:br/>
            </w:r>
            <w:r w:rsidR="00E835BA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Создание единой системы критериев оценки качества</w:t>
            </w: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P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F5162A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ежемесячно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 течение года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7E6753" w:rsidRDefault="007E6753" w:rsidP="00F51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F5162A" w:rsidP="007E67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 2013 года заключаются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эффективные контракты, разработаны показатели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(балльная система)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иректор</w:t>
            </w:r>
          </w:p>
          <w:p w:rsidR="005916A9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аведующие отделов</w:t>
            </w:r>
          </w:p>
          <w:p w:rsidR="006D2FC3" w:rsidRDefault="006D2FC3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специалисты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E835BA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7E67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835BA">
              <w:rPr>
                <w:rFonts w:ascii="Times New Roman" w:hAnsi="Times New Roman" w:cs="Times New Roman"/>
                <w:sz w:val="20"/>
                <w:szCs w:val="20"/>
              </w:rPr>
              <w:t>едопущение 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Взаимодействие с </w:t>
            </w:r>
            <w:r w:rsidR="007E67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 оказывающей услуги по бухгалтерскому обслуживанию </w:t>
            </w:r>
            <w:r w:rsidR="00C136C4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 регламентом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Default="00E835B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0096C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Обеспечение контроля выполнени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мероприятий</w:t>
            </w:r>
          </w:p>
          <w:p w:rsidR="00EB649E" w:rsidRPr="00F06875" w:rsidRDefault="00EB649E" w:rsidP="007E67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 профилактике коррупции в ГБУ РК «РДТ» с предоставлением информации в Министерство культуры</w:t>
            </w:r>
            <w:r w:rsidR="007E675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архивного дела РК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по выполнению плана противодействия коррупции.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20 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376B47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Pr="00376B47" w:rsidRDefault="00376B47" w:rsidP="00376B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6B47">
              <w:rPr>
                <w:rFonts w:ascii="Times New Roman" w:hAnsi="Times New Roman" w:cs="Times New Roman"/>
                <w:sz w:val="20"/>
                <w:szCs w:val="20"/>
              </w:rPr>
              <w:t>облюдени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6B4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Российской Федерации в сфере трудовых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Default="00376B4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Pr="00F06875" w:rsidRDefault="00376B47" w:rsidP="00376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376B47" w:rsidRPr="00F06875" w:rsidRDefault="00376B47" w:rsidP="00376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5. Взаимодействие с правоохранительными органами.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</w:tbl>
    <w:p w:rsidR="00EB649E" w:rsidRPr="00F06875" w:rsidRDefault="004C7286" w:rsidP="00EB649E">
      <w:pPr>
        <w:shd w:val="clear" w:color="auto" w:fill="FFFFFF"/>
        <w:spacing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FD4D77" w:rsidRDefault="00F55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46257">
        <w:rPr>
          <w:rFonts w:ascii="Times New Roman" w:hAnsi="Times New Roman" w:cs="Times New Roman"/>
          <w:sz w:val="20"/>
          <w:szCs w:val="20"/>
        </w:rPr>
        <w:t>иректор</w:t>
      </w:r>
      <w:r w:rsidR="008009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4625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304A5" w:rsidRPr="00F06875">
        <w:rPr>
          <w:rFonts w:ascii="Times New Roman" w:hAnsi="Times New Roman" w:cs="Times New Roman"/>
          <w:sz w:val="20"/>
          <w:szCs w:val="20"/>
        </w:rPr>
        <w:t xml:space="preserve">  Терентьева</w:t>
      </w:r>
      <w:r w:rsidR="00D46257" w:rsidRPr="00D46257">
        <w:rPr>
          <w:rFonts w:ascii="Times New Roman" w:hAnsi="Times New Roman" w:cs="Times New Roman"/>
          <w:sz w:val="20"/>
          <w:szCs w:val="20"/>
        </w:rPr>
        <w:t xml:space="preserve"> </w:t>
      </w:r>
      <w:r w:rsidR="00D46257" w:rsidRPr="00F06875">
        <w:rPr>
          <w:rFonts w:ascii="Times New Roman" w:hAnsi="Times New Roman" w:cs="Times New Roman"/>
          <w:sz w:val="20"/>
          <w:szCs w:val="20"/>
        </w:rPr>
        <w:t>Л.Б.</w:t>
      </w:r>
    </w:p>
    <w:p w:rsidR="00E44D8F" w:rsidRDefault="00E44D8F">
      <w:pPr>
        <w:rPr>
          <w:rFonts w:ascii="Times New Roman" w:hAnsi="Times New Roman" w:cs="Times New Roman"/>
          <w:sz w:val="20"/>
          <w:szCs w:val="20"/>
        </w:rPr>
      </w:pPr>
    </w:p>
    <w:p w:rsidR="00E44D8F" w:rsidRPr="00F06875" w:rsidRDefault="00E44D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декабря 2023</w:t>
      </w:r>
    </w:p>
    <w:sectPr w:rsidR="00E44D8F" w:rsidRPr="00F068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F3" w:rsidRDefault="00CE5BF3" w:rsidP="004176D1">
      <w:pPr>
        <w:spacing w:after="0" w:line="240" w:lineRule="auto"/>
      </w:pPr>
      <w:r>
        <w:separator/>
      </w:r>
    </w:p>
  </w:endnote>
  <w:endnote w:type="continuationSeparator" w:id="0">
    <w:p w:rsidR="00CE5BF3" w:rsidRDefault="00CE5BF3" w:rsidP="004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90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176D1" w:rsidRPr="004176D1" w:rsidRDefault="004176D1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4176D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176D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176D1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176D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176D1" w:rsidRDefault="004176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F3" w:rsidRDefault="00CE5BF3" w:rsidP="004176D1">
      <w:pPr>
        <w:spacing w:after="0" w:line="240" w:lineRule="auto"/>
      </w:pPr>
      <w:r>
        <w:separator/>
      </w:r>
    </w:p>
  </w:footnote>
  <w:footnote w:type="continuationSeparator" w:id="0">
    <w:p w:rsidR="00CE5BF3" w:rsidRDefault="00CE5BF3" w:rsidP="0041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6BD"/>
    <w:multiLevelType w:val="multilevel"/>
    <w:tmpl w:val="E23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125BD"/>
    <w:rsid w:val="00057861"/>
    <w:rsid w:val="0010209B"/>
    <w:rsid w:val="00140EDF"/>
    <w:rsid w:val="00164A01"/>
    <w:rsid w:val="001D2131"/>
    <w:rsid w:val="00376B47"/>
    <w:rsid w:val="00387F74"/>
    <w:rsid w:val="004176D1"/>
    <w:rsid w:val="00442F0F"/>
    <w:rsid w:val="0046661C"/>
    <w:rsid w:val="00494800"/>
    <w:rsid w:val="004C7286"/>
    <w:rsid w:val="00524A52"/>
    <w:rsid w:val="00542640"/>
    <w:rsid w:val="005916A9"/>
    <w:rsid w:val="005E70EA"/>
    <w:rsid w:val="00603B80"/>
    <w:rsid w:val="00604E5C"/>
    <w:rsid w:val="006D2FC3"/>
    <w:rsid w:val="00777227"/>
    <w:rsid w:val="0079177E"/>
    <w:rsid w:val="007E6753"/>
    <w:rsid w:val="0080096C"/>
    <w:rsid w:val="00842964"/>
    <w:rsid w:val="00850488"/>
    <w:rsid w:val="0086764C"/>
    <w:rsid w:val="009D773E"/>
    <w:rsid w:val="00A0036A"/>
    <w:rsid w:val="00A3523A"/>
    <w:rsid w:val="00B2502D"/>
    <w:rsid w:val="00B253B7"/>
    <w:rsid w:val="00B94A4B"/>
    <w:rsid w:val="00BF18A0"/>
    <w:rsid w:val="00BF22BC"/>
    <w:rsid w:val="00C136C4"/>
    <w:rsid w:val="00C668E6"/>
    <w:rsid w:val="00C83A74"/>
    <w:rsid w:val="00CE4BD4"/>
    <w:rsid w:val="00CE5BF3"/>
    <w:rsid w:val="00D304A5"/>
    <w:rsid w:val="00D46257"/>
    <w:rsid w:val="00D63529"/>
    <w:rsid w:val="00E44D8F"/>
    <w:rsid w:val="00E835BA"/>
    <w:rsid w:val="00E842EC"/>
    <w:rsid w:val="00EB649E"/>
    <w:rsid w:val="00F06875"/>
    <w:rsid w:val="00F5162A"/>
    <w:rsid w:val="00F55E6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5658"/>
  <w15:docId w15:val="{D64B8185-DCA2-4D96-9B8F-81421B7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6D1"/>
  </w:style>
  <w:style w:type="paragraph" w:styleId="a7">
    <w:name w:val="footer"/>
    <w:basedOn w:val="a"/>
    <w:link w:val="a8"/>
    <w:uiPriority w:val="99"/>
    <w:unhideWhenUsed/>
    <w:rsid w:val="004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2023-12-13T13:23:00Z</cp:lastPrinted>
  <dcterms:created xsi:type="dcterms:W3CDTF">2017-08-07T07:02:00Z</dcterms:created>
  <dcterms:modified xsi:type="dcterms:W3CDTF">2023-12-13T13:24:00Z</dcterms:modified>
</cp:coreProperties>
</file>